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F1" w:rsidRPr="00E71E83" w:rsidRDefault="00E71E83" w:rsidP="00E71E8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71E83">
        <w:rPr>
          <w:rFonts w:ascii="Times New Roman" w:hAnsi="Times New Roman"/>
          <w:sz w:val="32"/>
          <w:szCs w:val="32"/>
        </w:rPr>
        <w:t>Консультация для воспитателей</w:t>
      </w:r>
    </w:p>
    <w:p w:rsidR="00E71E83" w:rsidRDefault="00E71E83" w:rsidP="00E71E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5F1" w:rsidRPr="00E71E83" w:rsidRDefault="00E71E83" w:rsidP="00750CD2">
      <w:pPr>
        <w:spacing w:after="0" w:line="240" w:lineRule="auto"/>
        <w:ind w:hanging="426"/>
        <w:jc w:val="center"/>
        <w:rPr>
          <w:rFonts w:ascii="Times New Roman" w:hAnsi="Times New Roman"/>
          <w:b/>
          <w:sz w:val="36"/>
          <w:szCs w:val="36"/>
        </w:rPr>
      </w:pPr>
      <w:r w:rsidRPr="00E71E83">
        <w:rPr>
          <w:rFonts w:ascii="Times New Roman" w:hAnsi="Times New Roman"/>
          <w:b/>
          <w:sz w:val="36"/>
          <w:szCs w:val="36"/>
        </w:rPr>
        <w:t>«Совместная деятельность музыкального руководителя и воспитателя при обучении дошкольников игре на детских музыкальных инструментах»</w:t>
      </w:r>
    </w:p>
    <w:p w:rsidR="00E71E83" w:rsidRDefault="00E71E83" w:rsidP="00E71E83">
      <w:pPr>
        <w:spacing w:after="0" w:line="240" w:lineRule="auto"/>
        <w:ind w:hanging="426"/>
        <w:jc w:val="center"/>
        <w:rPr>
          <w:rFonts w:ascii="Times New Roman" w:hAnsi="Times New Roman"/>
          <w:i/>
          <w:sz w:val="24"/>
          <w:szCs w:val="24"/>
        </w:rPr>
      </w:pPr>
      <w:r w:rsidRPr="00E71E8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02561A1" wp14:editId="351F04FA">
            <wp:simplePos x="0" y="0"/>
            <wp:positionH relativeFrom="column">
              <wp:posOffset>-537210</wp:posOffset>
            </wp:positionH>
            <wp:positionV relativeFrom="paragraph">
              <wp:posOffset>147320</wp:posOffset>
            </wp:positionV>
            <wp:extent cx="1400175" cy="1934210"/>
            <wp:effectExtent l="0" t="0" r="9525" b="8890"/>
            <wp:wrapTight wrapText="bothSides">
              <wp:wrapPolygon edited="0">
                <wp:start x="4702" y="0"/>
                <wp:lineTo x="0" y="4680"/>
                <wp:lineTo x="0" y="6169"/>
                <wp:lineTo x="2057" y="7020"/>
                <wp:lineTo x="588" y="19572"/>
                <wp:lineTo x="2057" y="20636"/>
                <wp:lineTo x="8522" y="21487"/>
                <wp:lineTo x="17633" y="21487"/>
                <wp:lineTo x="20865" y="20636"/>
                <wp:lineTo x="21453" y="1064"/>
                <wp:lineTo x="20278" y="425"/>
                <wp:lineTo x="14694" y="0"/>
                <wp:lineTo x="4702" y="0"/>
              </wp:wrapPolygon>
            </wp:wrapTight>
            <wp:docPr id="2" name="Рисунок 3" descr="MC9002343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C90023437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3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5F1" w:rsidRPr="00E71E83" w:rsidRDefault="004155F1" w:rsidP="00E71E83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E71E83">
        <w:rPr>
          <w:rFonts w:ascii="Times New Roman" w:hAnsi="Times New Roman"/>
          <w:b/>
          <w:i/>
          <w:sz w:val="24"/>
          <w:szCs w:val="24"/>
        </w:rPr>
        <w:t xml:space="preserve">Вопросы  успешного  сотрудничества  воспитателя  и  музыкального руководителя  ДОУ  в  условиях  внедрения  ФГОС  </w:t>
      </w:r>
      <w:proofErr w:type="gramStart"/>
      <w:r w:rsidR="00E71E83">
        <w:rPr>
          <w:rFonts w:ascii="Times New Roman" w:hAnsi="Times New Roman"/>
          <w:b/>
          <w:i/>
          <w:sz w:val="24"/>
          <w:szCs w:val="24"/>
        </w:rPr>
        <w:t>ДО</w:t>
      </w:r>
      <w:proofErr w:type="gramEnd"/>
    </w:p>
    <w:p w:rsidR="004155F1" w:rsidRPr="00750CD2" w:rsidRDefault="004155F1" w:rsidP="00750C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55F1" w:rsidRPr="00750CD2" w:rsidRDefault="004155F1" w:rsidP="00750CD2">
      <w:pPr>
        <w:spacing w:after="0" w:line="240" w:lineRule="auto"/>
        <w:ind w:left="-851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CD2">
        <w:rPr>
          <w:rFonts w:ascii="Times New Roman" w:hAnsi="Times New Roman"/>
          <w:sz w:val="24"/>
          <w:szCs w:val="24"/>
          <w:lang w:eastAsia="ru-RU"/>
        </w:rPr>
        <w:t xml:space="preserve">Многочисленные исследования психологов и педагогов показывают, что развитие ребёнка и наличие знаний само по себе не определяет успешность обучения. Гораздо важнее, с самого раннего возраста учить детей самостоятельно добывать знания, а затем применять их на практике. Поэтому актуальной становится проблема поиска новых технологий обучения. </w:t>
      </w:r>
    </w:p>
    <w:p w:rsidR="004155F1" w:rsidRPr="00750CD2" w:rsidRDefault="004155F1" w:rsidP="00750CD2">
      <w:pPr>
        <w:spacing w:after="0" w:line="240" w:lineRule="auto"/>
        <w:ind w:left="-851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CD2">
        <w:rPr>
          <w:rFonts w:ascii="Times New Roman" w:hAnsi="Times New Roman"/>
          <w:sz w:val="24"/>
          <w:szCs w:val="24"/>
          <w:lang w:eastAsia="ru-RU"/>
        </w:rPr>
        <w:t>Одной из таковых является системно-</w:t>
      </w:r>
      <w:proofErr w:type="spellStart"/>
      <w:r w:rsidRPr="00750CD2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750CD2">
        <w:rPr>
          <w:rFonts w:ascii="Times New Roman" w:hAnsi="Times New Roman"/>
          <w:sz w:val="24"/>
          <w:szCs w:val="24"/>
          <w:lang w:eastAsia="ru-RU"/>
        </w:rPr>
        <w:t xml:space="preserve"> подход, реализуемый в свете федерального государственного образовательного стандарта дошкольного образования. Системно-</w:t>
      </w:r>
      <w:proofErr w:type="spellStart"/>
      <w:r w:rsidRPr="00750CD2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750CD2">
        <w:rPr>
          <w:rFonts w:ascii="Times New Roman" w:hAnsi="Times New Roman"/>
          <w:sz w:val="24"/>
          <w:szCs w:val="24"/>
          <w:lang w:eastAsia="ru-RU"/>
        </w:rPr>
        <w:t xml:space="preserve"> подход даёт возможность детям не быть в роли пассивных слушателей, которым выдаётся готовая информация, а включаться в самостоятельный поиск новой информации, в результате которого происходит открытие нового знания и приобретение новых умений.</w:t>
      </w:r>
    </w:p>
    <w:p w:rsidR="004155F1" w:rsidRPr="00750CD2" w:rsidRDefault="004155F1" w:rsidP="00750CD2">
      <w:pPr>
        <w:spacing w:after="0" w:line="240" w:lineRule="auto"/>
        <w:ind w:left="-851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CD2">
        <w:rPr>
          <w:rFonts w:ascii="Times New Roman" w:hAnsi="Times New Roman"/>
          <w:sz w:val="24"/>
          <w:szCs w:val="24"/>
          <w:lang w:eastAsia="ru-RU"/>
        </w:rPr>
        <w:t>Если рассмотреть требования к результатам освоения дошкольной программы, то многие целевые ориентиры ФГОС напрямую связаны с задачами музыкальной деятельности: развитие воображения, фантазии, умения контролировать свои движения, выражать эмоции и желания, творческие способности.</w:t>
      </w:r>
    </w:p>
    <w:p w:rsidR="004155F1" w:rsidRPr="00750CD2" w:rsidRDefault="004155F1" w:rsidP="00750CD2">
      <w:pPr>
        <w:spacing w:after="0" w:line="240" w:lineRule="auto"/>
        <w:ind w:left="-851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CD2">
        <w:rPr>
          <w:rFonts w:ascii="Times New Roman" w:hAnsi="Times New Roman"/>
          <w:sz w:val="24"/>
          <w:szCs w:val="24"/>
          <w:lang w:eastAsia="ru-RU"/>
        </w:rPr>
        <w:t>Музыка и различные виды музыкальной деятельности обладают специфическими возможностями воздействия на формирование личности человека. Так как музыкальное искусство – искусство универсальное, проникающее во многие области человеческого бытия, то через занятия музыкальной деятельностью можно влиять  на решение многих проблем в развитии речи, формировании внимания, развитии памяти, воображения, фантазии. </w:t>
      </w:r>
    </w:p>
    <w:p w:rsidR="004155F1" w:rsidRPr="00750CD2" w:rsidRDefault="004155F1" w:rsidP="00750CD2">
      <w:pPr>
        <w:spacing w:after="0" w:line="240" w:lineRule="auto"/>
        <w:ind w:left="-851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CD2">
        <w:rPr>
          <w:rFonts w:ascii="Times New Roman" w:hAnsi="Times New Roman"/>
          <w:sz w:val="24"/>
          <w:szCs w:val="24"/>
          <w:lang w:eastAsia="ru-RU"/>
        </w:rPr>
        <w:t>И здесь хочется отметить, что реализация системно-</w:t>
      </w:r>
      <w:proofErr w:type="spellStart"/>
      <w:r w:rsidRPr="00750CD2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750CD2">
        <w:rPr>
          <w:rFonts w:ascii="Times New Roman" w:hAnsi="Times New Roman"/>
          <w:sz w:val="24"/>
          <w:szCs w:val="24"/>
          <w:lang w:eastAsia="ru-RU"/>
        </w:rPr>
        <w:t xml:space="preserve"> подхода к </w:t>
      </w:r>
      <w:proofErr w:type="spellStart"/>
      <w:r w:rsidRPr="00750CD2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750CD2">
        <w:rPr>
          <w:rFonts w:ascii="Times New Roman" w:hAnsi="Times New Roman"/>
          <w:sz w:val="24"/>
          <w:szCs w:val="24"/>
          <w:lang w:eastAsia="ru-RU"/>
        </w:rPr>
        <w:t xml:space="preserve">-образовательному процессу не может осуществляться каждым участником образовательных отношений в отдельности, а возможна только при тесном взаимодействии педагогов, в данном случае музыкального руководителя и воспитателя. Поэтому очень важно найти наиболее комфортные и успешные способы взаимодействия. Активное, педагогически правильное сотрудничество музыкального руководителя и воспитателей позволит эффективно проектировать образовательный процесс в соответствии  с требованиями ФГОС </w:t>
      </w:r>
      <w:proofErr w:type="gramStart"/>
      <w:r w:rsidRPr="00750CD2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750CD2">
        <w:rPr>
          <w:rFonts w:ascii="Times New Roman" w:hAnsi="Times New Roman"/>
          <w:sz w:val="24"/>
          <w:szCs w:val="24"/>
          <w:lang w:eastAsia="ru-RU"/>
        </w:rPr>
        <w:t>. И если все участники образовательно-воспитательного процесса будут работать с доверием и уважением друг к другу, стараясь использовать каждую минуту для развития ребёнка, то этот уникальный период - дошкольное детство - станет крепкой базой и основой дальнейшей успешности не только отдельно взятого ребёнка, но и общества в целом.</w:t>
      </w:r>
    </w:p>
    <w:p w:rsidR="004155F1" w:rsidRPr="00750CD2" w:rsidRDefault="004155F1" w:rsidP="00750CD2">
      <w:pPr>
        <w:pStyle w:val="1"/>
        <w:spacing w:line="240" w:lineRule="auto"/>
        <w:rPr>
          <w:rStyle w:val="ad"/>
          <w:rFonts w:ascii="Times New Roman" w:hAnsi="Times New Roman"/>
          <w:b/>
          <w:i/>
          <w:color w:val="auto"/>
          <w:sz w:val="24"/>
          <w:szCs w:val="24"/>
        </w:rPr>
      </w:pPr>
      <w:r w:rsidRPr="00750CD2">
        <w:rPr>
          <w:rStyle w:val="ad"/>
          <w:rFonts w:ascii="Times New Roman" w:hAnsi="Times New Roman"/>
          <w:b/>
          <w:i/>
          <w:color w:val="auto"/>
          <w:sz w:val="24"/>
          <w:szCs w:val="24"/>
        </w:rPr>
        <w:t>Детское  инструментальное  музицирование</w:t>
      </w:r>
      <w:r w:rsidR="00E71E83">
        <w:rPr>
          <w:rStyle w:val="ad"/>
          <w:rFonts w:ascii="Times New Roman" w:hAnsi="Times New Roman"/>
          <w:b/>
          <w:i/>
          <w:color w:val="auto"/>
          <w:sz w:val="24"/>
          <w:szCs w:val="24"/>
        </w:rPr>
        <w:t>.</w:t>
      </w:r>
    </w:p>
    <w:p w:rsidR="004155F1" w:rsidRPr="00750CD2" w:rsidRDefault="004155F1" w:rsidP="00E71E83">
      <w:pPr>
        <w:spacing w:after="0" w:line="240" w:lineRule="auto"/>
        <w:ind w:left="-880" w:firstLine="454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t>Успехи музыкального развития дошкольников во многом зависят не только от музыкального руководителя, но и от воспитателя. Ведь он общается с детьми гораздо чаще, чем музыкальный руководитель, лучше знает индивидуальные особенности и предпочтения каждого ребёнка. Совместная работа музыкального руководителя и воспитателя помогает заполнить жизнь детей песнями, танцами и хороводами, играми, игрой на детских музыкальных инструментах.</w:t>
      </w:r>
    </w:p>
    <w:p w:rsidR="004155F1" w:rsidRPr="00750CD2" w:rsidRDefault="004155F1" w:rsidP="00750CD2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CD2">
        <w:rPr>
          <w:rStyle w:val="ucoz-forum-post"/>
          <w:rFonts w:ascii="Times New Roman" w:hAnsi="Times New Roman"/>
          <w:sz w:val="24"/>
          <w:szCs w:val="24"/>
        </w:rPr>
        <w:t>Детское</w:t>
      </w:r>
      <w:proofErr w:type="gramEnd"/>
      <w:r w:rsidRPr="00750CD2">
        <w:rPr>
          <w:rStyle w:val="ucoz-forum-post"/>
          <w:rFonts w:ascii="Times New Roman" w:hAnsi="Times New Roman"/>
          <w:sz w:val="24"/>
          <w:szCs w:val="24"/>
        </w:rPr>
        <w:t xml:space="preserve"> музицирование расширяет сферу музыкальной деятельности дошкольника, повышает интерес к музыкальным занятиям, способствует развитию музыкальной памяти, внимания, </w:t>
      </w:r>
      <w:r w:rsidRPr="00750CD2">
        <w:rPr>
          <w:rStyle w:val="ucoz-forum-post"/>
          <w:rFonts w:ascii="Times New Roman" w:hAnsi="Times New Roman"/>
          <w:sz w:val="24"/>
          <w:szCs w:val="24"/>
        </w:rPr>
        <w:lastRenderedPageBreak/>
        <w:t xml:space="preserve">помогает преодолению скованности, застенчивости. У детей во время игры проявляются индивидуальные черты исполнителя: наличие воли, эмоциональности, сосредоточенности, развиваются и совершенствуются творческие и музыкальные способности. </w:t>
      </w:r>
      <w:r w:rsidRPr="00750CD2">
        <w:rPr>
          <w:rFonts w:ascii="Times New Roman" w:hAnsi="Times New Roman"/>
          <w:sz w:val="24"/>
          <w:szCs w:val="24"/>
        </w:rPr>
        <w:br/>
      </w:r>
      <w:r w:rsidRPr="00750CD2">
        <w:rPr>
          <w:rStyle w:val="ucoz-forum-post"/>
          <w:rFonts w:ascii="Times New Roman" w:hAnsi="Times New Roman"/>
          <w:sz w:val="24"/>
          <w:szCs w:val="24"/>
        </w:rPr>
        <w:t>При обучении игре на музыкальных инструментах дети открывают для себя мир музыкальных звуков, различают красоту звучания различных инструментов. У них улучшается качество пения (дети чище интонируют), музыкально-</w:t>
      </w:r>
      <w:proofErr w:type="gramStart"/>
      <w:r w:rsidRPr="00750CD2">
        <w:rPr>
          <w:rStyle w:val="ucoz-forum-post"/>
          <w:rFonts w:ascii="Times New Roman" w:hAnsi="Times New Roman"/>
          <w:sz w:val="24"/>
          <w:szCs w:val="24"/>
        </w:rPr>
        <w:t>ритмических  движений</w:t>
      </w:r>
      <w:proofErr w:type="gramEnd"/>
      <w:r w:rsidRPr="00750CD2">
        <w:rPr>
          <w:rStyle w:val="ucoz-forum-post"/>
          <w:rFonts w:ascii="Times New Roman" w:hAnsi="Times New Roman"/>
          <w:sz w:val="24"/>
          <w:szCs w:val="24"/>
        </w:rPr>
        <w:t xml:space="preserve"> (четче воспроизводят ритм). Игра на детских музыкальных инструментах способствует развитию мышления, творческой инициативы, партнёрских отношений между дошкольниками.</w:t>
      </w:r>
    </w:p>
    <w:p w:rsidR="004155F1" w:rsidRPr="00750CD2" w:rsidRDefault="004155F1" w:rsidP="00750CD2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t>Поэтому стоит уделять больше внимания обучению детей игре на ДМИ; оснащать музыкальные уголки в группах,  постоянно увеличивая ассортимент озвученных игрушек и детских музыкальных инструментов с учётом возрастных особенностей дошкольников. Можно привлечь родителей воспитанников к сотрудничеству в изготовлении различных шумовых инструментов, в обустройстве музыкальных уголков. Здесь их помощь будет неоценимой.</w:t>
      </w:r>
    </w:p>
    <w:p w:rsidR="004155F1" w:rsidRPr="00750CD2" w:rsidRDefault="004155F1" w:rsidP="00750CD2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t xml:space="preserve">Первоначальные навыки игры на музыкальных инструментах дети получают в процессе НОД с музыкальным руководителем, где воспитатель выступает активным помощником детям. И если воспитатель с радостью ждёт этих занятий, готовится к ним вместе с ребятами, активен на протяжении всего музыкального занятия, то детям передаётся настроение педагога. </w:t>
      </w:r>
    </w:p>
    <w:p w:rsidR="004155F1" w:rsidRPr="00750CD2" w:rsidRDefault="004155F1" w:rsidP="00750CD2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t xml:space="preserve">Если же говорить о детях младшего дошкольного возраста, то роль воспитателя в музыкальной работе с ними исключительно велика, он является участником всех видов детской деятельности: поёт и танцует вместе с ребятами, загадывает музыкальные загадки, играет на бубне, дудочке, погремушках, так как первоначальные самостоятельные музыкальные проявления у малышей еще неустойчивы. Поэтому воспитатель поддерживает возникший у детей  интерес к музыкальной игрушке или некоторым инструментам, показывает, как ими пользоваться, вместе с музыкальным руководителем обыгрывает музыкально-дидактические игры. Например, при знакомстве детей с музыкально-дидактической игрой «Птичка и птенчики» Е. Тиличеевой воспитатель играет  на металлофоне, а музыкальный руководитель исполняет аккомпанемент. Вместе с детьми воспитатель выполняет </w:t>
      </w:r>
      <w:proofErr w:type="gramStart"/>
      <w:r w:rsidRPr="00750CD2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750CD2">
        <w:rPr>
          <w:rFonts w:ascii="Times New Roman" w:hAnsi="Times New Roman"/>
          <w:sz w:val="24"/>
          <w:szCs w:val="24"/>
        </w:rPr>
        <w:t xml:space="preserve"> на погремушках, колокольчиках, бубнах под сопровождение музыкального руководителя. Затем в различных игровых ситуациях использует эти музыкальные игрушки с детьми в группе, формирует у малышей умение реагировать на тихое и громкое звучание, слышать и различать детские музыкальные инструменты (барабан, бубен, погремушки).</w:t>
      </w:r>
    </w:p>
    <w:p w:rsidR="004155F1" w:rsidRPr="00750CD2" w:rsidRDefault="004155F1" w:rsidP="00750CD2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t>В средней группе педагог вместе с музыкальным руководителем знакомит детей с музыкальными инструментами – металлофоном, треугольником, ложками, маракасами и др. При этом воспитатель обязательно исполняет мелодию с ребёнком, так как музыкальный руководитель играет сопровождение. Воспитатель помогает ребёнку освоить навыки игры на инструменте, передать ритмический рисунок мелодии. Если ребёнок затрудняется, педагог проигрывает мелодию на своем инструменте (однотипном с инструментом ребёнка). Воспитатель играет вместе с детьми и в том случае, если мелодия выучена и идёт её закрепление. Знакомясь с новыми пьесами, дети слушают игру на музыкальных инструментах в исполнении музыкального руководителя и воспитателя.</w:t>
      </w:r>
    </w:p>
    <w:p w:rsidR="004155F1" w:rsidRPr="00750CD2" w:rsidRDefault="004155F1" w:rsidP="00750CD2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t xml:space="preserve">Дети старшего дошкольного возраста могут самостоятельно исполнять знакомые мелодии на металлофонах и ударных инструментах. Таким образом, получается своеобразный оркестр, который доставляет ребятам большую радость – ведь они играют вместе, в коллективе! </w:t>
      </w:r>
    </w:p>
    <w:p w:rsidR="004155F1" w:rsidRPr="00750CD2" w:rsidRDefault="004155F1" w:rsidP="00750CD2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t xml:space="preserve">Музыкальная деятельность детей вне занятий очень разнообразна. Она проходит по чьей-то творческой инициативе, </w:t>
      </w:r>
      <w:proofErr w:type="gramStart"/>
      <w:r w:rsidRPr="00750CD2">
        <w:rPr>
          <w:rFonts w:ascii="Times New Roman" w:hAnsi="Times New Roman"/>
          <w:sz w:val="24"/>
          <w:szCs w:val="24"/>
        </w:rPr>
        <w:t>бывает</w:t>
      </w:r>
      <w:proofErr w:type="gramEnd"/>
      <w:r w:rsidRPr="00750CD2">
        <w:rPr>
          <w:rFonts w:ascii="Times New Roman" w:hAnsi="Times New Roman"/>
          <w:sz w:val="24"/>
          <w:szCs w:val="24"/>
        </w:rPr>
        <w:t xml:space="preserve"> различна по форме. И очень важно в этой деятельности определить роль взрослого. Если воспитатель делится своими впечатлениями после посещения концерта или театра, то дети обязательно расскажут о музыкальных передачах, увиденных по телевидению. Воспитатель, хорошо зная каждого дошкольника, должен вовремя заметить его интерес к музыке, поддержать тех детей, которые стремятся самостоятельно выразить своё творчество в музыкальной деятельности.</w:t>
      </w:r>
    </w:p>
    <w:p w:rsidR="004155F1" w:rsidRPr="00750CD2" w:rsidRDefault="004155F1" w:rsidP="00750CD2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lastRenderedPageBreak/>
        <w:t>Воспитатель направляет самостоятельную музыкальную деятельность детей, включает музыку во время игр, прогулки, во время трудового процесса, используя при этом выученный с музыкальным руководителем материал.</w:t>
      </w:r>
    </w:p>
    <w:p w:rsidR="004155F1" w:rsidRPr="00750CD2" w:rsidRDefault="004155F1" w:rsidP="00750CD2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t xml:space="preserve">Старшим дошкольникам можно предложить не только проиграть знакомую </w:t>
      </w:r>
      <w:proofErr w:type="spellStart"/>
      <w:r w:rsidRPr="00750CD2">
        <w:rPr>
          <w:rFonts w:ascii="Times New Roman" w:hAnsi="Times New Roman"/>
          <w:sz w:val="24"/>
          <w:szCs w:val="24"/>
        </w:rPr>
        <w:t>попевку</w:t>
      </w:r>
      <w:proofErr w:type="spellEnd"/>
      <w:r w:rsidRPr="00750CD2">
        <w:rPr>
          <w:rFonts w:ascii="Times New Roman" w:hAnsi="Times New Roman"/>
          <w:sz w:val="24"/>
          <w:szCs w:val="24"/>
        </w:rPr>
        <w:t xml:space="preserve"> на музыкальных инструментах, имеющихся в музыкальном уголке группы, но и самостоятельно выучить несложную мелодию, помогая друг другу при этом. Воспитатель наблюдает за игрой и в случае необходимости приходит детям на помощь. Всё это сближает его с детьми, создаёт доброжелательную и непринуждённую атмосферу. </w:t>
      </w:r>
    </w:p>
    <w:p w:rsidR="004155F1" w:rsidRPr="00750CD2" w:rsidRDefault="004155F1" w:rsidP="00750CD2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t>Музыкальный руководитель, хорошо зная индивидуальные особенности детей, внимательно следит за успехами ребят в их обучении игре на музыкальных инструментах, замечает отстающих и организует им помощь, а также выявляет наиболее способных детей. Эти дети затем становятся помощниками воспитателя в обучении своих сверстников. Процесс обучения доставляет удовольствие и тем, и другим. «Дети-учителя» испытывают большую радость, научив игре на музыкальном инструменте своего товарища, а «дети-ученики» гордятся своими достижениями.</w:t>
      </w:r>
    </w:p>
    <w:p w:rsidR="004155F1" w:rsidRPr="00750CD2" w:rsidRDefault="004155F1" w:rsidP="00750CD2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t>Также участие воспитателя необходимо, когда дети начинают исполнять несложные музыкальные произведения в ансамбле. Педагог следит за общим темпом исполнения, правильной передачей ритмического рисунка.</w:t>
      </w:r>
    </w:p>
    <w:p w:rsidR="004155F1" w:rsidRPr="00750CD2" w:rsidRDefault="004155F1" w:rsidP="00750CD2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t xml:space="preserve">Участие воспитателя в процессе обучения детей игре на музыкальных инструментах, его умение исполнять знакомые детские песни, </w:t>
      </w:r>
      <w:proofErr w:type="spellStart"/>
      <w:r w:rsidRPr="00750CD2">
        <w:rPr>
          <w:rFonts w:ascii="Times New Roman" w:hAnsi="Times New Roman"/>
          <w:sz w:val="24"/>
          <w:szCs w:val="24"/>
        </w:rPr>
        <w:t>попевки</w:t>
      </w:r>
      <w:proofErr w:type="spellEnd"/>
      <w:r w:rsidRPr="00750CD2">
        <w:rPr>
          <w:rFonts w:ascii="Times New Roman" w:hAnsi="Times New Roman"/>
          <w:sz w:val="24"/>
          <w:szCs w:val="24"/>
        </w:rPr>
        <w:t>, программные произведения дают возможность педагогу обыгрывать музыкально-дидактические игры. Сначала музыкально-дидактическая игра разучивается вместе с музыкальным руководителем в процессе НОД, затем воспитатель продолжает разыгрывать её с детьми в группе. Здесь воспитатель может исполнять как главную, так и второстепенную роль.</w:t>
      </w:r>
    </w:p>
    <w:p w:rsidR="004155F1" w:rsidRPr="00750CD2" w:rsidRDefault="004155F1" w:rsidP="00750CD2">
      <w:p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t>Игра в оркестре даёт возможность воспитателю разнообразить самостоятельную музыкальную деятельность дошкольников, развивать их творческие способности. Однако, привлекая воспитателя к работе с детьми, необходимо в первую очередь подготовить его самого. Для этого существует ряд мероприятий:</w:t>
      </w:r>
    </w:p>
    <w:p w:rsidR="004155F1" w:rsidRPr="00750CD2" w:rsidRDefault="004155F1" w:rsidP="00750CD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i/>
          <w:sz w:val="24"/>
          <w:szCs w:val="24"/>
          <w:u w:val="single"/>
        </w:rPr>
        <w:t>Индивидуальные занятия,</w:t>
      </w:r>
      <w:r w:rsidRPr="00750CD2">
        <w:rPr>
          <w:rFonts w:ascii="Times New Roman" w:hAnsi="Times New Roman"/>
          <w:sz w:val="24"/>
          <w:szCs w:val="24"/>
        </w:rPr>
        <w:t xml:space="preserve"> в процессе которых воспитатели учатся играть на детских музыкальных инструментах индивидуально и в ансамбле.</w:t>
      </w:r>
    </w:p>
    <w:p w:rsidR="004155F1" w:rsidRPr="00750CD2" w:rsidRDefault="004155F1" w:rsidP="00750CD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i/>
          <w:sz w:val="24"/>
          <w:szCs w:val="24"/>
          <w:u w:val="single"/>
        </w:rPr>
        <w:t>Проведение консультаций,</w:t>
      </w:r>
      <w:r w:rsidRPr="00750CD2">
        <w:rPr>
          <w:rFonts w:ascii="Times New Roman" w:hAnsi="Times New Roman"/>
          <w:sz w:val="24"/>
          <w:szCs w:val="24"/>
        </w:rPr>
        <w:t xml:space="preserve"> во время которых воспитатели разучивают новые песни, движения, отрабатывают ритмический рисунок песен. </w:t>
      </w:r>
    </w:p>
    <w:p w:rsidR="004155F1" w:rsidRPr="00750CD2" w:rsidRDefault="004155F1" w:rsidP="00750CD2">
      <w:pPr>
        <w:spacing w:after="0" w:line="240" w:lineRule="auto"/>
        <w:ind w:left="-851" w:firstLine="360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t>Опыт музыкальных руководителей, работающих в системе дошкольного образования достаточно долго, показывает, что регулярные занятия с воспитателями, расширение и углубление их знаний и умений, помогают им быть активными участниками в музыкальной работе с детьми. Также следует отметить, что если воспитатель сам любит музыку, активен на музыкальных занятиях, праздниках и развлечениях, с удовольствием обучает детей игре на детских музыкальных инструментах, то и дети в этой группе отличаются особой музыкальностью. Они с интересом ждут музыкальных занятий, весело проводят часы досуга, играют на музыкальных инструментах в группе в свободное от занятий время.</w:t>
      </w:r>
    </w:p>
    <w:p w:rsidR="004155F1" w:rsidRPr="00750CD2" w:rsidRDefault="004155F1" w:rsidP="00750CD2">
      <w:pPr>
        <w:spacing w:after="0" w:line="240" w:lineRule="auto"/>
        <w:ind w:left="-851" w:firstLine="360"/>
        <w:jc w:val="both"/>
        <w:rPr>
          <w:rFonts w:ascii="Times New Roman" w:hAnsi="Times New Roman"/>
          <w:sz w:val="24"/>
          <w:szCs w:val="24"/>
        </w:rPr>
      </w:pPr>
      <w:r w:rsidRPr="00750CD2">
        <w:rPr>
          <w:rFonts w:ascii="Times New Roman" w:hAnsi="Times New Roman"/>
          <w:sz w:val="24"/>
          <w:szCs w:val="24"/>
        </w:rPr>
        <w:t xml:space="preserve">Только благодаря совместной работе музыкального руководителя и воспитателя, творческому подходу к вопросам музыкального воспитания дошкольников, жизнь детей можно сделать интересной и разнообразной. </w:t>
      </w:r>
    </w:p>
    <w:p w:rsidR="004155F1" w:rsidRPr="00750CD2" w:rsidRDefault="004155F1" w:rsidP="00750CD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4155F1" w:rsidRPr="00750CD2" w:rsidRDefault="00E71E83" w:rsidP="00750CD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197946" distB="186699" distL="152505" distR="379761" simplePos="0" relativeHeight="251659264" behindDoc="1" locked="0" layoutInCell="1" allowOverlap="1" wp14:anchorId="4558A7FB" wp14:editId="753118CE">
            <wp:simplePos x="0" y="0"/>
            <wp:positionH relativeFrom="column">
              <wp:posOffset>1672590</wp:posOffset>
            </wp:positionH>
            <wp:positionV relativeFrom="paragraph">
              <wp:posOffset>27940</wp:posOffset>
            </wp:positionV>
            <wp:extent cx="1800225" cy="1581150"/>
            <wp:effectExtent l="133350" t="304800" r="314325" b="342900"/>
            <wp:wrapTight wrapText="bothSides">
              <wp:wrapPolygon edited="0">
                <wp:start x="10057" y="-4164"/>
                <wp:lineTo x="2514" y="-3643"/>
                <wp:lineTo x="2514" y="520"/>
                <wp:lineTo x="-229" y="520"/>
                <wp:lineTo x="-229" y="4684"/>
                <wp:lineTo x="-1600" y="4684"/>
                <wp:lineTo x="-1600" y="13012"/>
                <wp:lineTo x="-229" y="17176"/>
                <wp:lineTo x="-229" y="17436"/>
                <wp:lineTo x="2286" y="21340"/>
                <wp:lineTo x="2514" y="21340"/>
                <wp:lineTo x="11200" y="25504"/>
                <wp:lineTo x="11429" y="26024"/>
                <wp:lineTo x="13714" y="26024"/>
                <wp:lineTo x="13943" y="25504"/>
                <wp:lineTo x="21257" y="21340"/>
                <wp:lineTo x="21486" y="21340"/>
                <wp:lineTo x="24000" y="17176"/>
                <wp:lineTo x="25143" y="13012"/>
                <wp:lineTo x="25143" y="8848"/>
                <wp:lineTo x="24000" y="4164"/>
                <wp:lineTo x="21714" y="520"/>
                <wp:lineTo x="21029" y="-3643"/>
                <wp:lineTo x="13029" y="-4164"/>
                <wp:lineTo x="10057" y="-4164"/>
              </wp:wrapPolygon>
            </wp:wrapTight>
            <wp:docPr id="3" name="Рисунок 35" descr="F:\mama\ОФОРМЛЕНИЕ-картинки,анимашки пр\МУЗЫКАЛЬНЫЕ ИНСТРУМЕНТЫ\Шутейный оркестр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mama\ОФОРМЛЕНИЕ-картинки,анимашки пр\МУЗЫКАЛЬНЫЕ ИНСТРУМЕНТЫ\Шутейный оркестр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81150"/>
                    </a:xfrm>
                    <a:prstGeom prst="ellipse">
                      <a:avLst/>
                    </a:prstGeom>
                    <a:ln w="1905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Left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5F1" w:rsidRPr="00750CD2" w:rsidRDefault="004155F1" w:rsidP="00750CD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55F1" w:rsidRPr="00750CD2" w:rsidRDefault="004155F1" w:rsidP="00750CD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4155F1" w:rsidRPr="00750CD2" w:rsidRDefault="004155F1" w:rsidP="00750CD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4155F1" w:rsidRPr="00750CD2" w:rsidRDefault="004155F1" w:rsidP="00750CD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4155F1" w:rsidRPr="00750CD2" w:rsidRDefault="004155F1" w:rsidP="00750CD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4155F1" w:rsidRPr="00750CD2" w:rsidRDefault="004155F1" w:rsidP="00750CD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4155F1" w:rsidRPr="00750CD2" w:rsidRDefault="004155F1" w:rsidP="00750CD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4155F1" w:rsidRPr="00750CD2" w:rsidRDefault="004155F1" w:rsidP="00E7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155F1" w:rsidRPr="00750CD2" w:rsidSect="002D6653">
      <w:footerReference w:type="default" r:id="rId10"/>
      <w:pgSz w:w="11906" w:h="16838"/>
      <w:pgMar w:top="1135" w:right="850" w:bottom="993" w:left="1701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66" w:rsidRDefault="00991C66" w:rsidP="00FA6D05">
      <w:pPr>
        <w:spacing w:after="0" w:line="240" w:lineRule="auto"/>
      </w:pPr>
      <w:r>
        <w:separator/>
      </w:r>
    </w:p>
  </w:endnote>
  <w:endnote w:type="continuationSeparator" w:id="0">
    <w:p w:rsidR="00991C66" w:rsidRDefault="00991C66" w:rsidP="00FA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F1" w:rsidRDefault="001C787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1E83">
      <w:rPr>
        <w:noProof/>
      </w:rPr>
      <w:t>2</w:t>
    </w:r>
    <w:r>
      <w:rPr>
        <w:noProof/>
      </w:rPr>
      <w:fldChar w:fldCharType="end"/>
    </w:r>
  </w:p>
  <w:p w:rsidR="004155F1" w:rsidRDefault="00415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66" w:rsidRDefault="00991C66" w:rsidP="00FA6D05">
      <w:pPr>
        <w:spacing w:after="0" w:line="240" w:lineRule="auto"/>
      </w:pPr>
      <w:r>
        <w:separator/>
      </w:r>
    </w:p>
  </w:footnote>
  <w:footnote w:type="continuationSeparator" w:id="0">
    <w:p w:rsidR="00991C66" w:rsidRDefault="00991C66" w:rsidP="00FA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4B6"/>
    <w:multiLevelType w:val="hybridMultilevel"/>
    <w:tmpl w:val="A0D4676C"/>
    <w:lvl w:ilvl="0" w:tplc="3F4006FE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2AAD589E"/>
    <w:multiLevelType w:val="hybridMultilevel"/>
    <w:tmpl w:val="0F3E0C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795E6147"/>
    <w:multiLevelType w:val="hybridMultilevel"/>
    <w:tmpl w:val="35766F7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05"/>
    <w:rsid w:val="00017FC1"/>
    <w:rsid w:val="00021035"/>
    <w:rsid w:val="000237F2"/>
    <w:rsid w:val="00023A79"/>
    <w:rsid w:val="000249B4"/>
    <w:rsid w:val="00030E08"/>
    <w:rsid w:val="00035011"/>
    <w:rsid w:val="000368B6"/>
    <w:rsid w:val="00040B7E"/>
    <w:rsid w:val="00044DD2"/>
    <w:rsid w:val="00045937"/>
    <w:rsid w:val="00055A5E"/>
    <w:rsid w:val="000569A8"/>
    <w:rsid w:val="000609AA"/>
    <w:rsid w:val="00063786"/>
    <w:rsid w:val="00063BA8"/>
    <w:rsid w:val="00064AD5"/>
    <w:rsid w:val="0006548E"/>
    <w:rsid w:val="00065EE5"/>
    <w:rsid w:val="0007146C"/>
    <w:rsid w:val="000754C5"/>
    <w:rsid w:val="00086536"/>
    <w:rsid w:val="0009073E"/>
    <w:rsid w:val="00090BA7"/>
    <w:rsid w:val="0009607B"/>
    <w:rsid w:val="000970E6"/>
    <w:rsid w:val="0009713D"/>
    <w:rsid w:val="000A1160"/>
    <w:rsid w:val="000A2521"/>
    <w:rsid w:val="000A4E43"/>
    <w:rsid w:val="000A5BC0"/>
    <w:rsid w:val="000A5C38"/>
    <w:rsid w:val="000B59BC"/>
    <w:rsid w:val="000C05FB"/>
    <w:rsid w:val="000C210F"/>
    <w:rsid w:val="000D6363"/>
    <w:rsid w:val="000D7823"/>
    <w:rsid w:val="000E6807"/>
    <w:rsid w:val="000F120B"/>
    <w:rsid w:val="000F17B1"/>
    <w:rsid w:val="000F22A0"/>
    <w:rsid w:val="000F2E31"/>
    <w:rsid w:val="00103910"/>
    <w:rsid w:val="0010729D"/>
    <w:rsid w:val="00107D40"/>
    <w:rsid w:val="00111142"/>
    <w:rsid w:val="001128A6"/>
    <w:rsid w:val="00114A5C"/>
    <w:rsid w:val="00114EB7"/>
    <w:rsid w:val="00117F26"/>
    <w:rsid w:val="00127BA0"/>
    <w:rsid w:val="00132662"/>
    <w:rsid w:val="001366AB"/>
    <w:rsid w:val="001372A8"/>
    <w:rsid w:val="001420F3"/>
    <w:rsid w:val="00142D48"/>
    <w:rsid w:val="0014401F"/>
    <w:rsid w:val="001461A8"/>
    <w:rsid w:val="00152B87"/>
    <w:rsid w:val="00155573"/>
    <w:rsid w:val="00155F7E"/>
    <w:rsid w:val="0016258F"/>
    <w:rsid w:val="001630C2"/>
    <w:rsid w:val="00164148"/>
    <w:rsid w:val="00165281"/>
    <w:rsid w:val="00173AF1"/>
    <w:rsid w:val="001768E6"/>
    <w:rsid w:val="001B76D3"/>
    <w:rsid w:val="001C1FA7"/>
    <w:rsid w:val="001C4EEC"/>
    <w:rsid w:val="001C55CE"/>
    <w:rsid w:val="001C69B2"/>
    <w:rsid w:val="001C7872"/>
    <w:rsid w:val="001D40BF"/>
    <w:rsid w:val="001D451D"/>
    <w:rsid w:val="001D6FBA"/>
    <w:rsid w:val="001E21C5"/>
    <w:rsid w:val="001E2258"/>
    <w:rsid w:val="001F1EF0"/>
    <w:rsid w:val="001F2953"/>
    <w:rsid w:val="001F3930"/>
    <w:rsid w:val="001F4D0F"/>
    <w:rsid w:val="002032B2"/>
    <w:rsid w:val="00207E22"/>
    <w:rsid w:val="002139A2"/>
    <w:rsid w:val="00214B1D"/>
    <w:rsid w:val="00217862"/>
    <w:rsid w:val="00217B16"/>
    <w:rsid w:val="00245015"/>
    <w:rsid w:val="002452C1"/>
    <w:rsid w:val="00246092"/>
    <w:rsid w:val="00260BA2"/>
    <w:rsid w:val="002616C0"/>
    <w:rsid w:val="002654B0"/>
    <w:rsid w:val="00267071"/>
    <w:rsid w:val="00267B70"/>
    <w:rsid w:val="002838B6"/>
    <w:rsid w:val="00283DCD"/>
    <w:rsid w:val="002842F6"/>
    <w:rsid w:val="00286A97"/>
    <w:rsid w:val="00295E61"/>
    <w:rsid w:val="002A322A"/>
    <w:rsid w:val="002A3665"/>
    <w:rsid w:val="002A3D94"/>
    <w:rsid w:val="002A60FE"/>
    <w:rsid w:val="002A7FBF"/>
    <w:rsid w:val="002B3874"/>
    <w:rsid w:val="002B6534"/>
    <w:rsid w:val="002B7D65"/>
    <w:rsid w:val="002D21E9"/>
    <w:rsid w:val="002D6653"/>
    <w:rsid w:val="002E1AF1"/>
    <w:rsid w:val="002E4B08"/>
    <w:rsid w:val="002E61BB"/>
    <w:rsid w:val="002E63EF"/>
    <w:rsid w:val="002F29C7"/>
    <w:rsid w:val="002F4A70"/>
    <w:rsid w:val="002F4AA6"/>
    <w:rsid w:val="002F5E30"/>
    <w:rsid w:val="0030292D"/>
    <w:rsid w:val="00305348"/>
    <w:rsid w:val="00311B96"/>
    <w:rsid w:val="0032172E"/>
    <w:rsid w:val="003228D1"/>
    <w:rsid w:val="003244F7"/>
    <w:rsid w:val="00343CDB"/>
    <w:rsid w:val="00343FC7"/>
    <w:rsid w:val="00366B07"/>
    <w:rsid w:val="00366C81"/>
    <w:rsid w:val="003732A4"/>
    <w:rsid w:val="00383F58"/>
    <w:rsid w:val="00387C5B"/>
    <w:rsid w:val="003B4492"/>
    <w:rsid w:val="003B5F7F"/>
    <w:rsid w:val="003B67FF"/>
    <w:rsid w:val="003C52DC"/>
    <w:rsid w:val="003C76A8"/>
    <w:rsid w:val="003D0B7D"/>
    <w:rsid w:val="003D315E"/>
    <w:rsid w:val="003F5DC1"/>
    <w:rsid w:val="0040550F"/>
    <w:rsid w:val="00407850"/>
    <w:rsid w:val="00412290"/>
    <w:rsid w:val="00414091"/>
    <w:rsid w:val="00414950"/>
    <w:rsid w:val="004155F1"/>
    <w:rsid w:val="00416831"/>
    <w:rsid w:val="00416A1F"/>
    <w:rsid w:val="004207FB"/>
    <w:rsid w:val="0043128E"/>
    <w:rsid w:val="00443105"/>
    <w:rsid w:val="00452BFD"/>
    <w:rsid w:val="004540EC"/>
    <w:rsid w:val="0045551F"/>
    <w:rsid w:val="0046181A"/>
    <w:rsid w:val="00461F78"/>
    <w:rsid w:val="004662AD"/>
    <w:rsid w:val="00466A2A"/>
    <w:rsid w:val="0047598A"/>
    <w:rsid w:val="00484DA0"/>
    <w:rsid w:val="004A6900"/>
    <w:rsid w:val="004A778E"/>
    <w:rsid w:val="004B03F9"/>
    <w:rsid w:val="004B7216"/>
    <w:rsid w:val="004C6976"/>
    <w:rsid w:val="004C7BD6"/>
    <w:rsid w:val="004D42F9"/>
    <w:rsid w:val="004D44D7"/>
    <w:rsid w:val="004D7271"/>
    <w:rsid w:val="004E0B19"/>
    <w:rsid w:val="004F3F60"/>
    <w:rsid w:val="004F5493"/>
    <w:rsid w:val="004F63B2"/>
    <w:rsid w:val="004F6FFB"/>
    <w:rsid w:val="0050073C"/>
    <w:rsid w:val="005023CA"/>
    <w:rsid w:val="00505511"/>
    <w:rsid w:val="00506952"/>
    <w:rsid w:val="00510C9A"/>
    <w:rsid w:val="0051133C"/>
    <w:rsid w:val="00512B78"/>
    <w:rsid w:val="00514C31"/>
    <w:rsid w:val="00515D34"/>
    <w:rsid w:val="0051741E"/>
    <w:rsid w:val="00520C6F"/>
    <w:rsid w:val="005249F2"/>
    <w:rsid w:val="00526150"/>
    <w:rsid w:val="00530290"/>
    <w:rsid w:val="005329CC"/>
    <w:rsid w:val="00532ACA"/>
    <w:rsid w:val="00535294"/>
    <w:rsid w:val="00541228"/>
    <w:rsid w:val="00541A1F"/>
    <w:rsid w:val="00541CEB"/>
    <w:rsid w:val="00544060"/>
    <w:rsid w:val="0055675E"/>
    <w:rsid w:val="00560DEC"/>
    <w:rsid w:val="00562494"/>
    <w:rsid w:val="00562B7A"/>
    <w:rsid w:val="0056357A"/>
    <w:rsid w:val="00565E74"/>
    <w:rsid w:val="00566FB9"/>
    <w:rsid w:val="00574BE6"/>
    <w:rsid w:val="00580368"/>
    <w:rsid w:val="005A319C"/>
    <w:rsid w:val="005A3D5A"/>
    <w:rsid w:val="005B2D3D"/>
    <w:rsid w:val="005B41D3"/>
    <w:rsid w:val="005B58CD"/>
    <w:rsid w:val="005D1612"/>
    <w:rsid w:val="005E75EE"/>
    <w:rsid w:val="005F2C65"/>
    <w:rsid w:val="005F6167"/>
    <w:rsid w:val="0060219A"/>
    <w:rsid w:val="0060634E"/>
    <w:rsid w:val="00611ECA"/>
    <w:rsid w:val="00614CE3"/>
    <w:rsid w:val="00624920"/>
    <w:rsid w:val="00636D24"/>
    <w:rsid w:val="006378EC"/>
    <w:rsid w:val="00645308"/>
    <w:rsid w:val="00646759"/>
    <w:rsid w:val="006554AB"/>
    <w:rsid w:val="00657C65"/>
    <w:rsid w:val="00662705"/>
    <w:rsid w:val="00664C75"/>
    <w:rsid w:val="0067401F"/>
    <w:rsid w:val="00675C83"/>
    <w:rsid w:val="00680F6A"/>
    <w:rsid w:val="0068138F"/>
    <w:rsid w:val="00683D09"/>
    <w:rsid w:val="00686C17"/>
    <w:rsid w:val="006872C8"/>
    <w:rsid w:val="00692863"/>
    <w:rsid w:val="00693F00"/>
    <w:rsid w:val="00694096"/>
    <w:rsid w:val="00694869"/>
    <w:rsid w:val="006952DD"/>
    <w:rsid w:val="006A0C7B"/>
    <w:rsid w:val="006A6CBB"/>
    <w:rsid w:val="006A6EEC"/>
    <w:rsid w:val="006B25DF"/>
    <w:rsid w:val="006C588B"/>
    <w:rsid w:val="006D0247"/>
    <w:rsid w:val="006D57E7"/>
    <w:rsid w:val="006D6C96"/>
    <w:rsid w:val="006E3697"/>
    <w:rsid w:val="006E3896"/>
    <w:rsid w:val="006E642C"/>
    <w:rsid w:val="006F0FB4"/>
    <w:rsid w:val="006F4D24"/>
    <w:rsid w:val="00701ACA"/>
    <w:rsid w:val="0070747E"/>
    <w:rsid w:val="00707C8F"/>
    <w:rsid w:val="0071766E"/>
    <w:rsid w:val="00730FB4"/>
    <w:rsid w:val="00731CC6"/>
    <w:rsid w:val="00737711"/>
    <w:rsid w:val="0074395A"/>
    <w:rsid w:val="0074469E"/>
    <w:rsid w:val="007463D3"/>
    <w:rsid w:val="00750CD2"/>
    <w:rsid w:val="007548A5"/>
    <w:rsid w:val="00767082"/>
    <w:rsid w:val="00767A9E"/>
    <w:rsid w:val="007704A7"/>
    <w:rsid w:val="007733D2"/>
    <w:rsid w:val="0078424E"/>
    <w:rsid w:val="00784C3C"/>
    <w:rsid w:val="007B1D1E"/>
    <w:rsid w:val="007B1D27"/>
    <w:rsid w:val="007B7491"/>
    <w:rsid w:val="007C0599"/>
    <w:rsid w:val="007C47C6"/>
    <w:rsid w:val="007C6B3B"/>
    <w:rsid w:val="007D1D14"/>
    <w:rsid w:val="007D448E"/>
    <w:rsid w:val="007E1E90"/>
    <w:rsid w:val="007E7273"/>
    <w:rsid w:val="007F1DF7"/>
    <w:rsid w:val="007F2696"/>
    <w:rsid w:val="007F2CA9"/>
    <w:rsid w:val="007F4FC3"/>
    <w:rsid w:val="007F5CDD"/>
    <w:rsid w:val="007F74A9"/>
    <w:rsid w:val="007F7A9F"/>
    <w:rsid w:val="00800DE4"/>
    <w:rsid w:val="008020B2"/>
    <w:rsid w:val="008021E7"/>
    <w:rsid w:val="00804549"/>
    <w:rsid w:val="00806ACD"/>
    <w:rsid w:val="00813385"/>
    <w:rsid w:val="00814CAB"/>
    <w:rsid w:val="00831CC4"/>
    <w:rsid w:val="0083364B"/>
    <w:rsid w:val="00843AB0"/>
    <w:rsid w:val="0084738E"/>
    <w:rsid w:val="00855158"/>
    <w:rsid w:val="0085595B"/>
    <w:rsid w:val="00860394"/>
    <w:rsid w:val="008616B7"/>
    <w:rsid w:val="00863A79"/>
    <w:rsid w:val="00871BA4"/>
    <w:rsid w:val="00875080"/>
    <w:rsid w:val="008753AA"/>
    <w:rsid w:val="00875ED7"/>
    <w:rsid w:val="008959AC"/>
    <w:rsid w:val="00896676"/>
    <w:rsid w:val="008A4C05"/>
    <w:rsid w:val="008B38D5"/>
    <w:rsid w:val="008B5996"/>
    <w:rsid w:val="008C12EF"/>
    <w:rsid w:val="008C4458"/>
    <w:rsid w:val="008C69DA"/>
    <w:rsid w:val="008D2645"/>
    <w:rsid w:val="008D30F5"/>
    <w:rsid w:val="008E1560"/>
    <w:rsid w:val="008E4BC1"/>
    <w:rsid w:val="008F0A2D"/>
    <w:rsid w:val="008F2A4D"/>
    <w:rsid w:val="008F6565"/>
    <w:rsid w:val="008F7A55"/>
    <w:rsid w:val="00900F57"/>
    <w:rsid w:val="009012CA"/>
    <w:rsid w:val="00901955"/>
    <w:rsid w:val="009026C4"/>
    <w:rsid w:val="00913931"/>
    <w:rsid w:val="00915489"/>
    <w:rsid w:val="0091768A"/>
    <w:rsid w:val="0092575E"/>
    <w:rsid w:val="00926076"/>
    <w:rsid w:val="009264D1"/>
    <w:rsid w:val="009305E0"/>
    <w:rsid w:val="0094007D"/>
    <w:rsid w:val="0094138B"/>
    <w:rsid w:val="00941962"/>
    <w:rsid w:val="00945162"/>
    <w:rsid w:val="00946C1B"/>
    <w:rsid w:val="00950766"/>
    <w:rsid w:val="00957532"/>
    <w:rsid w:val="009604A6"/>
    <w:rsid w:val="00962343"/>
    <w:rsid w:val="00966448"/>
    <w:rsid w:val="00972319"/>
    <w:rsid w:val="0098389D"/>
    <w:rsid w:val="009844C3"/>
    <w:rsid w:val="00991190"/>
    <w:rsid w:val="00991C66"/>
    <w:rsid w:val="0099227F"/>
    <w:rsid w:val="00994624"/>
    <w:rsid w:val="0099504C"/>
    <w:rsid w:val="009B0F54"/>
    <w:rsid w:val="009B2FAA"/>
    <w:rsid w:val="009B35E6"/>
    <w:rsid w:val="009B7AD6"/>
    <w:rsid w:val="009C3E66"/>
    <w:rsid w:val="009C4F76"/>
    <w:rsid w:val="009C6562"/>
    <w:rsid w:val="009C6F47"/>
    <w:rsid w:val="009C7BA5"/>
    <w:rsid w:val="009D2B9A"/>
    <w:rsid w:val="009D6C53"/>
    <w:rsid w:val="009D7F34"/>
    <w:rsid w:val="009E3FB0"/>
    <w:rsid w:val="009E6F19"/>
    <w:rsid w:val="009E7C58"/>
    <w:rsid w:val="009F0051"/>
    <w:rsid w:val="009F2A92"/>
    <w:rsid w:val="009F57D1"/>
    <w:rsid w:val="00A00E85"/>
    <w:rsid w:val="00A03FC4"/>
    <w:rsid w:val="00A064A9"/>
    <w:rsid w:val="00A120ED"/>
    <w:rsid w:val="00A16F27"/>
    <w:rsid w:val="00A309AA"/>
    <w:rsid w:val="00A365EF"/>
    <w:rsid w:val="00A67E5A"/>
    <w:rsid w:val="00A71AA7"/>
    <w:rsid w:val="00A72195"/>
    <w:rsid w:val="00A74FBA"/>
    <w:rsid w:val="00A8613B"/>
    <w:rsid w:val="00A91CE6"/>
    <w:rsid w:val="00A951ED"/>
    <w:rsid w:val="00AA01B7"/>
    <w:rsid w:val="00AA349F"/>
    <w:rsid w:val="00AA4E8C"/>
    <w:rsid w:val="00AA6B98"/>
    <w:rsid w:val="00AA7A2D"/>
    <w:rsid w:val="00AB374A"/>
    <w:rsid w:val="00AB576D"/>
    <w:rsid w:val="00AB58EF"/>
    <w:rsid w:val="00AB7906"/>
    <w:rsid w:val="00AC233D"/>
    <w:rsid w:val="00AE3361"/>
    <w:rsid w:val="00AE6A6C"/>
    <w:rsid w:val="00AF0375"/>
    <w:rsid w:val="00AF1DCD"/>
    <w:rsid w:val="00AF7994"/>
    <w:rsid w:val="00B037C4"/>
    <w:rsid w:val="00B2393E"/>
    <w:rsid w:val="00B2415B"/>
    <w:rsid w:val="00B31960"/>
    <w:rsid w:val="00B32C19"/>
    <w:rsid w:val="00B41FC8"/>
    <w:rsid w:val="00B4488E"/>
    <w:rsid w:val="00B4661B"/>
    <w:rsid w:val="00B466AB"/>
    <w:rsid w:val="00B47A63"/>
    <w:rsid w:val="00B53A99"/>
    <w:rsid w:val="00B57BD4"/>
    <w:rsid w:val="00B713EB"/>
    <w:rsid w:val="00B7717D"/>
    <w:rsid w:val="00B80593"/>
    <w:rsid w:val="00B824BD"/>
    <w:rsid w:val="00B8465B"/>
    <w:rsid w:val="00B9027C"/>
    <w:rsid w:val="00B9589F"/>
    <w:rsid w:val="00BA2FE0"/>
    <w:rsid w:val="00BA521D"/>
    <w:rsid w:val="00BB1BEF"/>
    <w:rsid w:val="00BB2C9A"/>
    <w:rsid w:val="00BB3A8A"/>
    <w:rsid w:val="00BB718A"/>
    <w:rsid w:val="00BC1492"/>
    <w:rsid w:val="00BC3AA1"/>
    <w:rsid w:val="00BC718A"/>
    <w:rsid w:val="00BC73DD"/>
    <w:rsid w:val="00BC7451"/>
    <w:rsid w:val="00BC7FE5"/>
    <w:rsid w:val="00BD1E5B"/>
    <w:rsid w:val="00BD417E"/>
    <w:rsid w:val="00BD60EE"/>
    <w:rsid w:val="00BE334A"/>
    <w:rsid w:val="00C0694D"/>
    <w:rsid w:val="00C06A6C"/>
    <w:rsid w:val="00C21CC8"/>
    <w:rsid w:val="00C22241"/>
    <w:rsid w:val="00C432F7"/>
    <w:rsid w:val="00C445AD"/>
    <w:rsid w:val="00C52F79"/>
    <w:rsid w:val="00C63E4B"/>
    <w:rsid w:val="00C65E03"/>
    <w:rsid w:val="00C67BA0"/>
    <w:rsid w:val="00C720D8"/>
    <w:rsid w:val="00C72C72"/>
    <w:rsid w:val="00C74546"/>
    <w:rsid w:val="00C84017"/>
    <w:rsid w:val="00C9143E"/>
    <w:rsid w:val="00C94B76"/>
    <w:rsid w:val="00C975D9"/>
    <w:rsid w:val="00CA074B"/>
    <w:rsid w:val="00CA3263"/>
    <w:rsid w:val="00CA544C"/>
    <w:rsid w:val="00CA7418"/>
    <w:rsid w:val="00CB44D7"/>
    <w:rsid w:val="00CB659A"/>
    <w:rsid w:val="00CC14A7"/>
    <w:rsid w:val="00CC3890"/>
    <w:rsid w:val="00CC57FC"/>
    <w:rsid w:val="00CC7A2A"/>
    <w:rsid w:val="00CD2990"/>
    <w:rsid w:val="00CD4A91"/>
    <w:rsid w:val="00CD7DE9"/>
    <w:rsid w:val="00CE2329"/>
    <w:rsid w:val="00CE4071"/>
    <w:rsid w:val="00CF3E17"/>
    <w:rsid w:val="00D015F4"/>
    <w:rsid w:val="00D033F5"/>
    <w:rsid w:val="00D03C37"/>
    <w:rsid w:val="00D04CE6"/>
    <w:rsid w:val="00D10795"/>
    <w:rsid w:val="00D208F1"/>
    <w:rsid w:val="00D218B3"/>
    <w:rsid w:val="00D27B4C"/>
    <w:rsid w:val="00D31778"/>
    <w:rsid w:val="00D332E5"/>
    <w:rsid w:val="00D40398"/>
    <w:rsid w:val="00D40737"/>
    <w:rsid w:val="00D44D67"/>
    <w:rsid w:val="00D558EB"/>
    <w:rsid w:val="00D57BEF"/>
    <w:rsid w:val="00D62109"/>
    <w:rsid w:val="00D63D9C"/>
    <w:rsid w:val="00D64208"/>
    <w:rsid w:val="00D65D3E"/>
    <w:rsid w:val="00D8062F"/>
    <w:rsid w:val="00D8156B"/>
    <w:rsid w:val="00D85A7F"/>
    <w:rsid w:val="00D90737"/>
    <w:rsid w:val="00D94420"/>
    <w:rsid w:val="00D97AAB"/>
    <w:rsid w:val="00DA2038"/>
    <w:rsid w:val="00DA55B3"/>
    <w:rsid w:val="00DA665B"/>
    <w:rsid w:val="00DA6C26"/>
    <w:rsid w:val="00DA7B18"/>
    <w:rsid w:val="00DC31E4"/>
    <w:rsid w:val="00DC3F02"/>
    <w:rsid w:val="00DC42B4"/>
    <w:rsid w:val="00DC5E38"/>
    <w:rsid w:val="00DD1704"/>
    <w:rsid w:val="00DD2E09"/>
    <w:rsid w:val="00DD3737"/>
    <w:rsid w:val="00DD69F5"/>
    <w:rsid w:val="00DD72A3"/>
    <w:rsid w:val="00DD751B"/>
    <w:rsid w:val="00DE106F"/>
    <w:rsid w:val="00DE10A2"/>
    <w:rsid w:val="00DE2F93"/>
    <w:rsid w:val="00DE3BAB"/>
    <w:rsid w:val="00DE5870"/>
    <w:rsid w:val="00DE6BAF"/>
    <w:rsid w:val="00DF1F39"/>
    <w:rsid w:val="00DF58EB"/>
    <w:rsid w:val="00DF6897"/>
    <w:rsid w:val="00E02527"/>
    <w:rsid w:val="00E05812"/>
    <w:rsid w:val="00E06852"/>
    <w:rsid w:val="00E068E9"/>
    <w:rsid w:val="00E13420"/>
    <w:rsid w:val="00E16714"/>
    <w:rsid w:val="00E16B90"/>
    <w:rsid w:val="00E16D35"/>
    <w:rsid w:val="00E20453"/>
    <w:rsid w:val="00E21A94"/>
    <w:rsid w:val="00E2367E"/>
    <w:rsid w:val="00E24A6F"/>
    <w:rsid w:val="00E25D8E"/>
    <w:rsid w:val="00E26AE7"/>
    <w:rsid w:val="00E37153"/>
    <w:rsid w:val="00E40359"/>
    <w:rsid w:val="00E41384"/>
    <w:rsid w:val="00E41958"/>
    <w:rsid w:val="00E46E8A"/>
    <w:rsid w:val="00E64648"/>
    <w:rsid w:val="00E64836"/>
    <w:rsid w:val="00E71E83"/>
    <w:rsid w:val="00E75B71"/>
    <w:rsid w:val="00E86734"/>
    <w:rsid w:val="00E90095"/>
    <w:rsid w:val="00E924BF"/>
    <w:rsid w:val="00E95103"/>
    <w:rsid w:val="00E95AB8"/>
    <w:rsid w:val="00EA3323"/>
    <w:rsid w:val="00EA6918"/>
    <w:rsid w:val="00EB5856"/>
    <w:rsid w:val="00EB5AA9"/>
    <w:rsid w:val="00EC0F8B"/>
    <w:rsid w:val="00EC6D3D"/>
    <w:rsid w:val="00ED29F6"/>
    <w:rsid w:val="00ED6AFB"/>
    <w:rsid w:val="00EE5FAA"/>
    <w:rsid w:val="00EE6A50"/>
    <w:rsid w:val="00EF0788"/>
    <w:rsid w:val="00EF147F"/>
    <w:rsid w:val="00F016D7"/>
    <w:rsid w:val="00F056BC"/>
    <w:rsid w:val="00F06634"/>
    <w:rsid w:val="00F06BE9"/>
    <w:rsid w:val="00F12223"/>
    <w:rsid w:val="00F2103D"/>
    <w:rsid w:val="00F22966"/>
    <w:rsid w:val="00F22EEF"/>
    <w:rsid w:val="00F2459D"/>
    <w:rsid w:val="00F249AC"/>
    <w:rsid w:val="00F33278"/>
    <w:rsid w:val="00F3396F"/>
    <w:rsid w:val="00F44908"/>
    <w:rsid w:val="00F520B1"/>
    <w:rsid w:val="00F55D6A"/>
    <w:rsid w:val="00F565AD"/>
    <w:rsid w:val="00F639F6"/>
    <w:rsid w:val="00F64EB4"/>
    <w:rsid w:val="00F66921"/>
    <w:rsid w:val="00F67A4B"/>
    <w:rsid w:val="00F77E6F"/>
    <w:rsid w:val="00F82E75"/>
    <w:rsid w:val="00F83164"/>
    <w:rsid w:val="00F850EB"/>
    <w:rsid w:val="00F86E5B"/>
    <w:rsid w:val="00F95C7F"/>
    <w:rsid w:val="00F969EE"/>
    <w:rsid w:val="00F96C5C"/>
    <w:rsid w:val="00FA166B"/>
    <w:rsid w:val="00FA4E50"/>
    <w:rsid w:val="00FA6D05"/>
    <w:rsid w:val="00FA74D9"/>
    <w:rsid w:val="00FA7FB8"/>
    <w:rsid w:val="00FB33AC"/>
    <w:rsid w:val="00FB5BA0"/>
    <w:rsid w:val="00FC1EE8"/>
    <w:rsid w:val="00FC26DA"/>
    <w:rsid w:val="00FC3A9D"/>
    <w:rsid w:val="00FC591D"/>
    <w:rsid w:val="00FC788E"/>
    <w:rsid w:val="00FD34DE"/>
    <w:rsid w:val="00FE0DB9"/>
    <w:rsid w:val="00FE2442"/>
    <w:rsid w:val="00FE3CEF"/>
    <w:rsid w:val="00FF2574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0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5B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BC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A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6D05"/>
    <w:rPr>
      <w:rFonts w:cs="Times New Roman"/>
    </w:rPr>
  </w:style>
  <w:style w:type="paragraph" w:styleId="a5">
    <w:name w:val="footer"/>
    <w:basedOn w:val="a"/>
    <w:link w:val="a6"/>
    <w:uiPriority w:val="99"/>
    <w:rsid w:val="00FA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6D05"/>
    <w:rPr>
      <w:rFonts w:cs="Times New Roman"/>
    </w:rPr>
  </w:style>
  <w:style w:type="paragraph" w:styleId="a7">
    <w:name w:val="List Paragraph"/>
    <w:basedOn w:val="a"/>
    <w:uiPriority w:val="99"/>
    <w:qFormat/>
    <w:rsid w:val="00F12223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99"/>
    <w:qFormat/>
    <w:rsid w:val="00461F7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461F78"/>
    <w:rPr>
      <w:rFonts w:cs="Times New Roman"/>
      <w:b/>
      <w:bCs/>
      <w:i/>
      <w:iCs/>
      <w:color w:val="4F81BD"/>
    </w:rPr>
  </w:style>
  <w:style w:type="character" w:customStyle="1" w:styleId="ucoz-forum-post">
    <w:name w:val="ucoz-forum-post"/>
    <w:basedOn w:val="a0"/>
    <w:uiPriority w:val="99"/>
    <w:rsid w:val="007F5CDD"/>
    <w:rPr>
      <w:rFonts w:cs="Times New Roman"/>
    </w:rPr>
  </w:style>
  <w:style w:type="paragraph" w:styleId="aa">
    <w:name w:val="No Spacing"/>
    <w:uiPriority w:val="99"/>
    <w:qFormat/>
    <w:rsid w:val="000A5BC0"/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06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65EE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B9589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0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5B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BC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A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A6D05"/>
    <w:rPr>
      <w:rFonts w:cs="Times New Roman"/>
    </w:rPr>
  </w:style>
  <w:style w:type="paragraph" w:styleId="a5">
    <w:name w:val="footer"/>
    <w:basedOn w:val="a"/>
    <w:link w:val="a6"/>
    <w:uiPriority w:val="99"/>
    <w:rsid w:val="00FA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6D05"/>
    <w:rPr>
      <w:rFonts w:cs="Times New Roman"/>
    </w:rPr>
  </w:style>
  <w:style w:type="paragraph" w:styleId="a7">
    <w:name w:val="List Paragraph"/>
    <w:basedOn w:val="a"/>
    <w:uiPriority w:val="99"/>
    <w:qFormat/>
    <w:rsid w:val="00F12223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99"/>
    <w:qFormat/>
    <w:rsid w:val="00461F7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461F78"/>
    <w:rPr>
      <w:rFonts w:cs="Times New Roman"/>
      <w:b/>
      <w:bCs/>
      <w:i/>
      <w:iCs/>
      <w:color w:val="4F81BD"/>
    </w:rPr>
  </w:style>
  <w:style w:type="character" w:customStyle="1" w:styleId="ucoz-forum-post">
    <w:name w:val="ucoz-forum-post"/>
    <w:basedOn w:val="a0"/>
    <w:uiPriority w:val="99"/>
    <w:rsid w:val="007F5CDD"/>
    <w:rPr>
      <w:rFonts w:cs="Times New Roman"/>
    </w:rPr>
  </w:style>
  <w:style w:type="paragraph" w:styleId="aa">
    <w:name w:val="No Spacing"/>
    <w:uiPriority w:val="99"/>
    <w:qFormat/>
    <w:rsid w:val="000A5BC0"/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06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65EE5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B958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2015-11-02T17:53:00Z</cp:lastPrinted>
  <dcterms:created xsi:type="dcterms:W3CDTF">2016-05-19T11:26:00Z</dcterms:created>
  <dcterms:modified xsi:type="dcterms:W3CDTF">2017-02-04T10:49:00Z</dcterms:modified>
</cp:coreProperties>
</file>